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407F" w14:textId="77777777" w:rsidR="00D82CF8" w:rsidRDefault="00000000">
      <w:pPr>
        <w:jc w:val="center"/>
        <w:rPr>
          <w:b/>
          <w:bCs/>
          <w:color w:val="787800"/>
        </w:rPr>
      </w:pPr>
      <w:r>
        <w:rPr>
          <w:noProof/>
        </w:rPr>
        <w:drawing>
          <wp:inline distT="0" distB="0" distL="0" distR="0" wp14:anchorId="0D6E321A" wp14:editId="5784CD69">
            <wp:extent cx="257048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2570480" cy="828675"/>
                    </a:xfrm>
                    <a:prstGeom prst="rect">
                      <a:avLst/>
                    </a:prstGeom>
                    <a:noFill/>
                  </pic:spPr>
                </pic:pic>
              </a:graphicData>
            </a:graphic>
          </wp:inline>
        </w:drawing>
      </w:r>
    </w:p>
    <w:p w14:paraId="316D28DF" w14:textId="7B805740" w:rsidR="00D82CF8" w:rsidRDefault="00000000">
      <w:pPr>
        <w:jc w:val="center"/>
        <w:rPr>
          <w:b/>
          <w:bCs/>
          <w:color w:val="787800"/>
        </w:rPr>
      </w:pPr>
      <w:r>
        <w:rPr>
          <w:b/>
          <w:bCs/>
          <w:color w:val="787800"/>
        </w:rPr>
        <w:t>CYMDEITHAS ERYRI SNOWDONIA SOCIETY</w:t>
      </w:r>
    </w:p>
    <w:p w14:paraId="43C5B998" w14:textId="77777777" w:rsidR="00D82CF8" w:rsidRDefault="00000000">
      <w:pPr>
        <w:jc w:val="center"/>
        <w:rPr>
          <w:b/>
          <w:bCs/>
          <w:color w:val="787800"/>
        </w:rPr>
      </w:pPr>
      <w:r>
        <w:rPr>
          <w:b/>
          <w:bCs/>
          <w:color w:val="787800"/>
        </w:rPr>
        <w:t>WE ARE SEEKING A NEW DIRECTOR</w:t>
      </w:r>
    </w:p>
    <w:p w14:paraId="136DDA1B" w14:textId="77777777" w:rsidR="00D82CF8" w:rsidRDefault="00000000">
      <w:pPr>
        <w:jc w:val="center"/>
        <w:rPr>
          <w:b/>
          <w:bCs/>
          <w:color w:val="787800"/>
        </w:rPr>
      </w:pPr>
      <w:r>
        <w:rPr>
          <w:b/>
          <w:bCs/>
          <w:color w:val="787800"/>
        </w:rPr>
        <w:t>RECRUITMENT BRIEF AND DETAILS OF HOW TO APPLY</w:t>
      </w:r>
    </w:p>
    <w:p w14:paraId="78550822" w14:textId="77777777" w:rsidR="00D82CF8" w:rsidRDefault="00000000">
      <w:pPr>
        <w:rPr>
          <w:b/>
          <w:bCs/>
          <w:color w:val="787800"/>
        </w:rPr>
      </w:pPr>
      <w:r>
        <w:rPr>
          <w:b/>
          <w:bCs/>
          <w:color w:val="787800"/>
        </w:rPr>
        <w:t xml:space="preserve"> </w:t>
      </w:r>
    </w:p>
    <w:p w14:paraId="712607BF" w14:textId="77777777" w:rsidR="00D82CF8" w:rsidRDefault="00000000">
      <w:pPr>
        <w:rPr>
          <w:b/>
          <w:bCs/>
          <w:color w:val="787800"/>
        </w:rPr>
      </w:pPr>
      <w:r>
        <w:rPr>
          <w:b/>
          <w:bCs/>
          <w:color w:val="787800"/>
        </w:rPr>
        <w:t>Introduction</w:t>
      </w:r>
    </w:p>
    <w:p w14:paraId="5B040CEB" w14:textId="77777777" w:rsidR="00D82CF8" w:rsidRDefault="00000000">
      <w:r>
        <w:t>Thank you for your interest in the role of Director of Cymdeithas Eryri Snowdonia Society (subsequently referred to as Cymdeithas Eryri).</w:t>
      </w:r>
    </w:p>
    <w:p w14:paraId="457067D1" w14:textId="77777777" w:rsidR="00D82CF8" w:rsidRDefault="00000000">
      <w:r>
        <w:t xml:space="preserve">Ours is a membership charity which, next year, celebrates 60 years of making a difference through the conservation and protection of the rich, diverse and precious landscapes of Eryri. </w:t>
      </w:r>
    </w:p>
    <w:p w14:paraId="044B8B9B" w14:textId="05A01994" w:rsidR="00D82CF8" w:rsidRDefault="00000000">
      <w:pPr>
        <w:rPr>
          <w:color w:val="EE0000"/>
        </w:rPr>
      </w:pPr>
      <w:r>
        <w:t xml:space="preserve">We are proud of our many achievements over the decades and look forward to building on these as the challenges of climate change and their impact on nature and communities worsen. However, we are currently at a crossroads having lost several experienced members of staff and this role is a great opportunity to reset strategy and our place as a dynamic, active and influential key partner in the conservation of Wales's largest National Park. The successful candidate will possess the vision, skills and tenacity needed to reinvigorate our operations, partnerships and staff team, secure a financial strategy and rebuild membership, putting Cymdeithas Eryri on course to continue as a key player in protecting this unique landscape and heritage. </w:t>
      </w:r>
    </w:p>
    <w:p w14:paraId="61376225" w14:textId="77777777" w:rsidR="00D82CF8" w:rsidRDefault="00000000">
      <w:r>
        <w:t>We are looking for someone who shares our ambitions for the future and who has a proven track record of leading and inspiring people to join our efforts in the pursuit of nature for all and who can fulfil the roles and responsibilities outlined below.</w:t>
      </w:r>
    </w:p>
    <w:p w14:paraId="24BCFF0F" w14:textId="77777777" w:rsidR="00D82CF8" w:rsidRDefault="00000000">
      <w:r>
        <w:t>If you have these skills, attributes and experience we would love to hear from you and hope that you are inspired to apply.</w:t>
      </w:r>
    </w:p>
    <w:p w14:paraId="01919F38" w14:textId="77777777" w:rsidR="00D82CF8" w:rsidRDefault="00D82CF8">
      <w:pPr>
        <w:rPr>
          <w:b/>
          <w:bCs/>
          <w:color w:val="787800"/>
        </w:rPr>
      </w:pPr>
    </w:p>
    <w:p w14:paraId="4A95E6BC" w14:textId="77777777" w:rsidR="00D82CF8" w:rsidRDefault="00000000">
      <w:pPr>
        <w:rPr>
          <w:b/>
          <w:bCs/>
          <w:color w:val="787800"/>
        </w:rPr>
      </w:pPr>
      <w:r>
        <w:rPr>
          <w:b/>
          <w:bCs/>
          <w:color w:val="787800"/>
        </w:rPr>
        <w:t>About us</w:t>
      </w:r>
    </w:p>
    <w:p w14:paraId="73C18765" w14:textId="77777777" w:rsidR="00D82CF8" w:rsidRDefault="00000000">
      <w:pPr>
        <w:rPr>
          <w:b/>
          <w:bCs/>
          <w:color w:val="787800"/>
        </w:rPr>
      </w:pPr>
      <w:r>
        <w:rPr>
          <w:b/>
          <w:bCs/>
          <w:color w:val="787800"/>
        </w:rPr>
        <w:t>Aim</w:t>
      </w:r>
    </w:p>
    <w:p w14:paraId="627435D6" w14:textId="77777777" w:rsidR="00D82CF8" w:rsidRDefault="00000000">
      <w:r>
        <w:t xml:space="preserve">Our aim as a charity is to promote and enhance the beauty and special qualities of Eryri and to promote their enjoyment in the interests of all who live, work or visit the area now and in the future. </w:t>
      </w:r>
    </w:p>
    <w:p w14:paraId="1F422E3B" w14:textId="77777777" w:rsidR="00D82CF8" w:rsidRDefault="00000000">
      <w:pPr>
        <w:rPr>
          <w:b/>
          <w:bCs/>
          <w:color w:val="787800"/>
        </w:rPr>
      </w:pPr>
      <w:r>
        <w:rPr>
          <w:b/>
          <w:bCs/>
          <w:color w:val="787800"/>
        </w:rPr>
        <w:lastRenderedPageBreak/>
        <w:t>Vision</w:t>
      </w:r>
    </w:p>
    <w:p w14:paraId="48F45EF5" w14:textId="77777777" w:rsidR="00D82CF8" w:rsidRDefault="00000000">
      <w:pPr>
        <w:pStyle w:val="ListParagraph"/>
        <w:numPr>
          <w:ilvl w:val="0"/>
          <w:numId w:val="5"/>
        </w:numPr>
        <w:rPr>
          <w:b/>
          <w:bCs/>
          <w:color w:val="787800"/>
        </w:rPr>
      </w:pPr>
      <w:r>
        <w:t>to inspire more people to act sustainably in support of a more nature-rich Eryri that everyone can connect with, celebrate and appreciate</w:t>
      </w:r>
    </w:p>
    <w:p w14:paraId="61EBA874" w14:textId="77777777" w:rsidR="00D82CF8" w:rsidRDefault="00000000">
      <w:pPr>
        <w:pStyle w:val="ListParagraph"/>
        <w:numPr>
          <w:ilvl w:val="0"/>
          <w:numId w:val="5"/>
        </w:numPr>
        <w:rPr>
          <w:b/>
          <w:bCs/>
          <w:color w:val="787800"/>
        </w:rPr>
      </w:pPr>
      <w:r>
        <w:t>make Eryri an exemplar for sustainable management of designated landscapes where people of diverse backgrounds are active in ensuring that landscape, culture and the historic landscape are valued, protected and enjoyed</w:t>
      </w:r>
    </w:p>
    <w:p w14:paraId="28AA66F9" w14:textId="77777777" w:rsidR="00D82CF8" w:rsidRDefault="00000000">
      <w:pPr>
        <w:pStyle w:val="ListParagraph"/>
        <w:numPr>
          <w:ilvl w:val="0"/>
          <w:numId w:val="5"/>
        </w:numPr>
        <w:rPr>
          <w:b/>
          <w:bCs/>
          <w:color w:val="787800"/>
        </w:rPr>
      </w:pPr>
      <w:r>
        <w:t>in inspiring more people to become more active we work with Eryri National Park Authority and other partners, voluntary organisations, CE members, staff and volunteers, the business community and the wider public</w:t>
      </w:r>
    </w:p>
    <w:p w14:paraId="2C3D2976" w14:textId="77777777" w:rsidR="00D82CF8" w:rsidRDefault="00000000">
      <w:pPr>
        <w:rPr>
          <w:b/>
          <w:bCs/>
          <w:color w:val="787800"/>
        </w:rPr>
      </w:pPr>
      <w:r>
        <w:rPr>
          <w:b/>
          <w:bCs/>
          <w:color w:val="787800"/>
        </w:rPr>
        <w:t>Main activities</w:t>
      </w:r>
    </w:p>
    <w:p w14:paraId="416C66E3" w14:textId="77777777" w:rsidR="00D82CF8" w:rsidRDefault="00000000">
      <w:r>
        <w:t xml:space="preserve">Our principal activities include fundraising to attract donations and grants, serving our members of around 900 individuals, working with other organisations such as the Campaign for National Parks and the Alliance of Designated Landscapes in support of regional and national advocacy and campaigning policies and priorities. Within Eryri we guard against inappropriate planning applications and advocate and campaign on local issues. </w:t>
      </w:r>
    </w:p>
    <w:p w14:paraId="76B3F631" w14:textId="6A0208D2" w:rsidR="00D82CF8" w:rsidRDefault="00000000">
      <w:r>
        <w:t xml:space="preserve">Our practical work is carried out through delivering a wide range of volunteering opportunities that enhance the landscape and enable interaction with the public, communicating key messages about litter and keeping to paths. Our focus on nature recovery through our large cohort of volunteers enables us to tackle the spread of non-native species, plant trees and help with peat restoration. </w:t>
      </w:r>
    </w:p>
    <w:p w14:paraId="70F8ACEF" w14:textId="77777777" w:rsidR="00D82CF8" w:rsidRDefault="00000000">
      <w:r>
        <w:t xml:space="preserve">Effective working through our partners and stakeholders in an efficient and effective way is crucial to ensuring that all our resources work to maximise impact. </w:t>
      </w:r>
    </w:p>
    <w:p w14:paraId="0F0F45D6" w14:textId="77777777" w:rsidR="00D82CF8" w:rsidRDefault="00000000">
      <w:pPr>
        <w:rPr>
          <w:u w:val="single"/>
        </w:rPr>
      </w:pPr>
      <w:r>
        <w:t xml:space="preserve">For more information and documents see our website </w:t>
      </w:r>
      <w:r>
        <w:rPr>
          <w:u w:val="single"/>
        </w:rPr>
        <w:t>www.snowdonia-society.org.uk</w:t>
      </w:r>
    </w:p>
    <w:p w14:paraId="57F6E3B4" w14:textId="77777777" w:rsidR="00D82CF8" w:rsidRDefault="00000000">
      <w:pPr>
        <w:rPr>
          <w:b/>
          <w:bCs/>
          <w:color w:val="787800"/>
        </w:rPr>
      </w:pPr>
      <w:r>
        <w:rPr>
          <w:b/>
          <w:bCs/>
          <w:color w:val="787800"/>
        </w:rPr>
        <w:t>Director Cymdeithas Eryri Role description</w:t>
      </w:r>
    </w:p>
    <w:p w14:paraId="358A5CBD" w14:textId="77777777" w:rsidR="00D82CF8" w:rsidRDefault="00000000">
      <w:r>
        <w:t xml:space="preserve">The Director reports to the Chair of the Board working collaboratively with Trustees, key partners in Eryri and staff, with delegated accountability for the development of strategy and delivery of annual operational plans that enhance impact. </w:t>
      </w:r>
    </w:p>
    <w:p w14:paraId="18148B2A" w14:textId="77777777" w:rsidR="00D82CF8" w:rsidRDefault="00000000">
      <w:r>
        <w:t xml:space="preserve">The Director will proactively build relationships with a wide and diverse range of partners and stakeholders to further the reputation and influence of Cymdeithas Eryri to positively contribute to local, regional and national debates about how to protect one of the UK’s most valued and visited landscapes and effect change through advocacy and campaigns. </w:t>
      </w:r>
    </w:p>
    <w:p w14:paraId="672B8F31" w14:textId="77777777" w:rsidR="00D82CF8" w:rsidRDefault="00000000">
      <w:r>
        <w:t xml:space="preserve">The Director will ensure the highest standards of governance through updated policies and procedures and financial management and financial stability and sustainability. </w:t>
      </w:r>
    </w:p>
    <w:p w14:paraId="0D2128D7" w14:textId="77777777" w:rsidR="00D82CF8" w:rsidRDefault="00000000">
      <w:pPr>
        <w:rPr>
          <w:b/>
          <w:bCs/>
          <w:color w:val="787800"/>
        </w:rPr>
      </w:pPr>
      <w:r>
        <w:rPr>
          <w:b/>
          <w:bCs/>
          <w:color w:val="787800"/>
        </w:rPr>
        <w:lastRenderedPageBreak/>
        <w:t>Key responsibilities</w:t>
      </w:r>
    </w:p>
    <w:p w14:paraId="4C287202" w14:textId="77777777" w:rsidR="00D82CF8" w:rsidRDefault="00000000">
      <w:pPr>
        <w:pStyle w:val="ListParagraph"/>
        <w:numPr>
          <w:ilvl w:val="0"/>
          <w:numId w:val="1"/>
        </w:numPr>
        <w:rPr>
          <w:b/>
          <w:bCs/>
          <w:color w:val="787800"/>
        </w:rPr>
      </w:pPr>
      <w:r>
        <w:t>Lead by example reflecting the values of Cymdeithas Eryri in everything you do</w:t>
      </w:r>
    </w:p>
    <w:p w14:paraId="46AA8F84" w14:textId="77777777" w:rsidR="00D82CF8" w:rsidRDefault="00000000">
      <w:pPr>
        <w:pStyle w:val="ListParagraph"/>
        <w:numPr>
          <w:ilvl w:val="0"/>
          <w:numId w:val="1"/>
        </w:numPr>
        <w:rPr>
          <w:b/>
          <w:bCs/>
          <w:color w:val="787800"/>
        </w:rPr>
      </w:pPr>
      <w:r>
        <w:t>Lead on a mid-term evaluation of the current strategy to assess the effectiveness of our approach to advocacy, campaigning, influencing policy, practical conservation work, partnership working, memberships, fundraising and communications</w:t>
      </w:r>
    </w:p>
    <w:p w14:paraId="18509E29" w14:textId="6B195A1F" w:rsidR="00D82CF8" w:rsidRDefault="00000000">
      <w:pPr>
        <w:pStyle w:val="ListParagraph"/>
        <w:numPr>
          <w:ilvl w:val="0"/>
          <w:numId w:val="1"/>
        </w:numPr>
        <w:rPr>
          <w:b/>
          <w:bCs/>
          <w:color w:val="787800"/>
        </w:rPr>
      </w:pPr>
      <w:r>
        <w:t>Plan and implement strategy in conjunction with Trustees involving an inclusive and team-focused change process to ensure that staff and resources are aligned, focused and motivated</w:t>
      </w:r>
    </w:p>
    <w:p w14:paraId="67D05140" w14:textId="77777777" w:rsidR="00D82CF8" w:rsidRDefault="00000000">
      <w:pPr>
        <w:pStyle w:val="ListParagraph"/>
        <w:numPr>
          <w:ilvl w:val="0"/>
          <w:numId w:val="1"/>
        </w:numPr>
        <w:rPr>
          <w:b/>
          <w:bCs/>
          <w:color w:val="787800"/>
        </w:rPr>
      </w:pPr>
      <w:r>
        <w:t xml:space="preserve">Develop and deliver an operational business plan that incorporates all aspects of our work and is reported on quarterly to the Board highlighting any necessary actions and decisions </w:t>
      </w:r>
    </w:p>
    <w:p w14:paraId="3DC9F398" w14:textId="77777777" w:rsidR="00D82CF8" w:rsidRDefault="00000000">
      <w:pPr>
        <w:pStyle w:val="ListParagraph"/>
        <w:numPr>
          <w:ilvl w:val="0"/>
          <w:numId w:val="1"/>
        </w:numPr>
        <w:rPr>
          <w:b/>
          <w:bCs/>
          <w:color w:val="787800"/>
        </w:rPr>
      </w:pPr>
      <w:r>
        <w:t>Ensure our continued financial sustainability and all financial systems and processes provide accurate and timely information for all income and expenditure through clear reporting, including of risk management</w:t>
      </w:r>
    </w:p>
    <w:p w14:paraId="0792E4EA" w14:textId="77777777" w:rsidR="00D82CF8" w:rsidRDefault="00000000">
      <w:pPr>
        <w:pStyle w:val="ListParagraph"/>
        <w:numPr>
          <w:ilvl w:val="0"/>
          <w:numId w:val="1"/>
        </w:numPr>
        <w:rPr>
          <w:b/>
          <w:bCs/>
          <w:color w:val="787800"/>
        </w:rPr>
      </w:pPr>
      <w:r>
        <w:t>Develop and maintain effective relationships with key partners and stakeholders focused on areas of mutual interest</w:t>
      </w:r>
    </w:p>
    <w:p w14:paraId="29649E8E" w14:textId="77777777" w:rsidR="00D82CF8" w:rsidRDefault="00000000">
      <w:pPr>
        <w:pStyle w:val="ListParagraph"/>
        <w:numPr>
          <w:ilvl w:val="0"/>
          <w:numId w:val="1"/>
        </w:numPr>
        <w:rPr>
          <w:b/>
          <w:bCs/>
          <w:color w:val="787800"/>
        </w:rPr>
      </w:pPr>
      <w:r>
        <w:t>Build, maintain and manage our team of staff to deliver against the operational business plan and budget, making improvements where necessary</w:t>
      </w:r>
    </w:p>
    <w:p w14:paraId="1423743F" w14:textId="77777777" w:rsidR="00D82CF8" w:rsidRDefault="00000000">
      <w:pPr>
        <w:pStyle w:val="ListParagraph"/>
        <w:numPr>
          <w:ilvl w:val="0"/>
          <w:numId w:val="1"/>
        </w:numPr>
        <w:rPr>
          <w:b/>
          <w:bCs/>
          <w:color w:val="787800"/>
        </w:rPr>
      </w:pPr>
      <w:r>
        <w:t xml:space="preserve">Ensure that all policies and procedures are up to date </w:t>
      </w:r>
    </w:p>
    <w:p w14:paraId="2F2F5361" w14:textId="77777777" w:rsidR="00D82CF8" w:rsidRDefault="00000000">
      <w:pPr>
        <w:pStyle w:val="ListParagraph"/>
        <w:numPr>
          <w:ilvl w:val="0"/>
          <w:numId w:val="1"/>
        </w:numPr>
        <w:rPr>
          <w:b/>
          <w:bCs/>
          <w:color w:val="787800"/>
        </w:rPr>
      </w:pPr>
      <w:r>
        <w:t>Work in collaboration with the Board to ensure all aspects of good governance meet the appropriate legal standards, are maintained and improved</w:t>
      </w:r>
    </w:p>
    <w:p w14:paraId="459E7672" w14:textId="77777777" w:rsidR="00D82CF8" w:rsidRDefault="00000000">
      <w:pPr>
        <w:pStyle w:val="ListParagraph"/>
        <w:numPr>
          <w:ilvl w:val="0"/>
          <w:numId w:val="1"/>
        </w:numPr>
        <w:rPr>
          <w:b/>
          <w:bCs/>
          <w:color w:val="787800"/>
        </w:rPr>
      </w:pPr>
      <w:r>
        <w:t>Enhance our public profile and aspiration to inspire many more people to care for and support in any way they can the ongoing protection of Eryri’s precious landscapes</w:t>
      </w:r>
    </w:p>
    <w:p w14:paraId="6B32D4D2" w14:textId="77777777" w:rsidR="00D82CF8" w:rsidRDefault="00000000">
      <w:pPr>
        <w:rPr>
          <w:b/>
          <w:bCs/>
          <w:color w:val="787800"/>
        </w:rPr>
      </w:pPr>
      <w:r>
        <w:rPr>
          <w:b/>
          <w:bCs/>
          <w:color w:val="787800"/>
        </w:rPr>
        <w:t>Person specification</w:t>
      </w:r>
    </w:p>
    <w:p w14:paraId="181B5B3A" w14:textId="77777777" w:rsidR="00D82CF8" w:rsidRDefault="00000000">
      <w:pPr>
        <w:rPr>
          <w:i/>
          <w:iCs/>
        </w:rPr>
      </w:pPr>
      <w:r>
        <w:rPr>
          <w:i/>
          <w:iCs/>
        </w:rPr>
        <w:t xml:space="preserve">You should be able to demonstrate and provide evidence of the following criteria listed below which will be tested and explored further if invited to interview. </w:t>
      </w:r>
    </w:p>
    <w:p w14:paraId="6C8778F0" w14:textId="77777777" w:rsidR="00D82CF8" w:rsidRDefault="00000000">
      <w:r>
        <w:t>To be successful in this role you should have:</w:t>
      </w:r>
    </w:p>
    <w:p w14:paraId="24378A39" w14:textId="77777777" w:rsidR="00D82CF8" w:rsidRDefault="00000000">
      <w:pPr>
        <w:pStyle w:val="ListParagraph"/>
        <w:numPr>
          <w:ilvl w:val="0"/>
          <w:numId w:val="3"/>
        </w:numPr>
        <w:rPr>
          <w:b/>
          <w:bCs/>
          <w:color w:val="787800"/>
        </w:rPr>
      </w:pPr>
      <w:r>
        <w:t>A proven track record of successful strategic leadership</w:t>
      </w:r>
    </w:p>
    <w:p w14:paraId="01BE6A14" w14:textId="77777777" w:rsidR="00D82CF8" w:rsidRDefault="00000000">
      <w:pPr>
        <w:pStyle w:val="ListParagraph"/>
        <w:numPr>
          <w:ilvl w:val="0"/>
          <w:numId w:val="3"/>
        </w:numPr>
        <w:rPr>
          <w:b/>
          <w:bCs/>
          <w:color w:val="787800"/>
        </w:rPr>
      </w:pPr>
      <w:r>
        <w:t>A high degree of knowledge and understanding of the issues and challenges facing designated landscapes</w:t>
      </w:r>
    </w:p>
    <w:p w14:paraId="00F82BAE" w14:textId="77777777" w:rsidR="00D82CF8" w:rsidRDefault="00000000">
      <w:pPr>
        <w:pStyle w:val="ListParagraph"/>
        <w:numPr>
          <w:ilvl w:val="0"/>
          <w:numId w:val="3"/>
        </w:numPr>
        <w:rPr>
          <w:b/>
          <w:bCs/>
          <w:color w:val="787800"/>
        </w:rPr>
      </w:pPr>
      <w:r>
        <w:t>Passion, energy and drive to take forward a vision of future success in a focused and organised way</w:t>
      </w:r>
    </w:p>
    <w:p w14:paraId="4BB05E58" w14:textId="77777777" w:rsidR="00D82CF8" w:rsidRDefault="00000000">
      <w:pPr>
        <w:pStyle w:val="ListParagraph"/>
        <w:numPr>
          <w:ilvl w:val="0"/>
          <w:numId w:val="3"/>
        </w:numPr>
        <w:rPr>
          <w:b/>
          <w:bCs/>
          <w:color w:val="787800"/>
        </w:rPr>
      </w:pPr>
      <w:r>
        <w:t>Evidence of successful advocacy, influencing and/or campaigning</w:t>
      </w:r>
    </w:p>
    <w:p w14:paraId="48204648" w14:textId="77777777" w:rsidR="00D82CF8" w:rsidRDefault="00000000">
      <w:pPr>
        <w:pStyle w:val="ListParagraph"/>
        <w:numPr>
          <w:ilvl w:val="0"/>
          <w:numId w:val="3"/>
        </w:numPr>
        <w:rPr>
          <w:b/>
          <w:bCs/>
          <w:color w:val="787800"/>
        </w:rPr>
      </w:pPr>
      <w:r>
        <w:t>Demonstrable experience of developing strategic relationships and working collaboratively and effectively through partnerships and networks</w:t>
      </w:r>
    </w:p>
    <w:p w14:paraId="1935099B" w14:textId="77777777" w:rsidR="00D82CF8" w:rsidRDefault="00000000">
      <w:pPr>
        <w:pStyle w:val="ListParagraph"/>
        <w:numPr>
          <w:ilvl w:val="0"/>
          <w:numId w:val="3"/>
        </w:numPr>
        <w:rPr>
          <w:b/>
          <w:bCs/>
          <w:color w:val="787800"/>
        </w:rPr>
      </w:pPr>
      <w:r>
        <w:lastRenderedPageBreak/>
        <w:t>Excellent communication skills and able to listen, inform, engage and influence a diverse range of audiences using traditional means and social media</w:t>
      </w:r>
    </w:p>
    <w:p w14:paraId="22BE43CC" w14:textId="77777777" w:rsidR="00D82CF8" w:rsidRDefault="00000000">
      <w:pPr>
        <w:pStyle w:val="ListParagraph"/>
        <w:numPr>
          <w:ilvl w:val="0"/>
          <w:numId w:val="3"/>
        </w:numPr>
        <w:rPr>
          <w:b/>
          <w:bCs/>
          <w:color w:val="787800"/>
        </w:rPr>
      </w:pPr>
      <w:r>
        <w:t>Management of income generation, financial and risk management</w:t>
      </w:r>
    </w:p>
    <w:p w14:paraId="783B9D55" w14:textId="77777777" w:rsidR="00D82CF8" w:rsidRDefault="00000000">
      <w:pPr>
        <w:pStyle w:val="ListParagraph"/>
        <w:numPr>
          <w:ilvl w:val="0"/>
          <w:numId w:val="3"/>
        </w:numPr>
        <w:rPr>
          <w:b/>
          <w:bCs/>
          <w:color w:val="787800"/>
        </w:rPr>
      </w:pPr>
      <w:r>
        <w:t>Evidence and understanding of governance and successful experience of working with a Board</w:t>
      </w:r>
    </w:p>
    <w:p w14:paraId="220FB6DF" w14:textId="77777777" w:rsidR="00D82CF8" w:rsidRDefault="00000000">
      <w:pPr>
        <w:pStyle w:val="ListParagraph"/>
        <w:numPr>
          <w:ilvl w:val="0"/>
          <w:numId w:val="3"/>
        </w:numPr>
        <w:rPr>
          <w:b/>
          <w:bCs/>
          <w:color w:val="787800"/>
        </w:rPr>
      </w:pPr>
      <w:r>
        <w:t>A record of skilled and facilitative leadership with experience of change management and building, shaping and motivating a team</w:t>
      </w:r>
    </w:p>
    <w:p w14:paraId="4FE75F8E" w14:textId="77777777" w:rsidR="00D82CF8" w:rsidRDefault="00000000">
      <w:pPr>
        <w:pStyle w:val="ListParagraph"/>
        <w:numPr>
          <w:ilvl w:val="0"/>
          <w:numId w:val="3"/>
        </w:numPr>
        <w:rPr>
          <w:b/>
          <w:bCs/>
          <w:color w:val="787800"/>
        </w:rPr>
      </w:pPr>
      <w:r>
        <w:t>A skilled people manager able to support, develop and delegate and able to handle times of tension and conflict and reach consensus</w:t>
      </w:r>
    </w:p>
    <w:p w14:paraId="7A499C8E" w14:textId="77777777" w:rsidR="00D82CF8" w:rsidRDefault="00000000">
      <w:pPr>
        <w:pStyle w:val="ListParagraph"/>
        <w:numPr>
          <w:ilvl w:val="0"/>
          <w:numId w:val="3"/>
        </w:numPr>
        <w:rPr>
          <w:b/>
          <w:bCs/>
          <w:color w:val="787800"/>
        </w:rPr>
      </w:pPr>
      <w:r>
        <w:t xml:space="preserve">Able to communicate in Welsh </w:t>
      </w:r>
    </w:p>
    <w:p w14:paraId="7507E8D9" w14:textId="32C2DF6D" w:rsidR="00D82CF8" w:rsidRDefault="00000000">
      <w:pPr>
        <w:rPr>
          <w:b/>
          <w:bCs/>
          <w:color w:val="787800"/>
        </w:rPr>
      </w:pPr>
      <w:r>
        <w:rPr>
          <w:b/>
          <w:bCs/>
          <w:color w:val="787800"/>
        </w:rPr>
        <w:t>Terms and conditions</w:t>
      </w:r>
      <w:r w:rsidR="00C33036">
        <w:rPr>
          <w:b/>
          <w:bCs/>
          <w:color w:val="787800"/>
        </w:rPr>
        <w:t xml:space="preserve"> and benefits</w:t>
      </w:r>
    </w:p>
    <w:p w14:paraId="4B7CB103" w14:textId="4C166044" w:rsidR="00D82CF8" w:rsidRDefault="00000000">
      <w:pPr>
        <w:pStyle w:val="ListParagraph"/>
        <w:numPr>
          <w:ilvl w:val="0"/>
          <w:numId w:val="2"/>
        </w:numPr>
        <w:rPr>
          <w:b/>
          <w:bCs/>
          <w:color w:val="787800"/>
        </w:rPr>
      </w:pPr>
      <w:r>
        <w:t>£47,000-£55,000</w:t>
      </w:r>
      <w:r w:rsidR="00C33036">
        <w:t xml:space="preserve"> pro rata</w:t>
      </w:r>
    </w:p>
    <w:p w14:paraId="099F9463" w14:textId="77777777" w:rsidR="00D82CF8" w:rsidRDefault="00000000">
      <w:pPr>
        <w:pStyle w:val="ListParagraph"/>
        <w:numPr>
          <w:ilvl w:val="0"/>
          <w:numId w:val="2"/>
        </w:numPr>
        <w:rPr>
          <w:b/>
          <w:bCs/>
          <w:color w:val="787800"/>
        </w:rPr>
      </w:pPr>
      <w:r>
        <w:t>0.8 FTE contract of 2 years with opportunity to convert to permanent through mutual agreement at the end of the term</w:t>
      </w:r>
    </w:p>
    <w:p w14:paraId="4A0C5AB4" w14:textId="77777777" w:rsidR="00D82CF8" w:rsidRDefault="00000000">
      <w:pPr>
        <w:pStyle w:val="ListParagraph"/>
        <w:numPr>
          <w:ilvl w:val="0"/>
          <w:numId w:val="2"/>
        </w:numPr>
        <w:rPr>
          <w:b/>
          <w:bCs/>
          <w:color w:val="787800"/>
        </w:rPr>
      </w:pPr>
      <w:r>
        <w:t>Employer pension contribution of 6%</w:t>
      </w:r>
    </w:p>
    <w:p w14:paraId="570082D5" w14:textId="18388759" w:rsidR="00D82CF8" w:rsidRPr="00C33036" w:rsidRDefault="00000000">
      <w:pPr>
        <w:pStyle w:val="ListParagraph"/>
        <w:numPr>
          <w:ilvl w:val="0"/>
          <w:numId w:val="2"/>
        </w:numPr>
        <w:rPr>
          <w:b/>
          <w:bCs/>
          <w:color w:val="787800"/>
        </w:rPr>
      </w:pPr>
      <w:r>
        <w:t>Flexible and agile working in Caban, LL55 3</w:t>
      </w:r>
      <w:r w:rsidR="00CE3374">
        <w:t>NR</w:t>
      </w:r>
      <w:r>
        <w:t xml:space="preserve"> and from home</w:t>
      </w:r>
    </w:p>
    <w:p w14:paraId="3985C127" w14:textId="72FF049F" w:rsidR="00C33036" w:rsidRPr="00C33036" w:rsidRDefault="00C33036" w:rsidP="00C33036">
      <w:pPr>
        <w:pStyle w:val="ListParagraph"/>
        <w:numPr>
          <w:ilvl w:val="0"/>
          <w:numId w:val="2"/>
        </w:numPr>
        <w:suppressAutoHyphens w:val="0"/>
        <w:rPr>
          <w:b/>
          <w:bCs/>
          <w:color w:val="787800"/>
        </w:rPr>
      </w:pPr>
      <w:r>
        <w:t>Subscription to an employee assistance programme enabling access to mental health support and GP services</w:t>
      </w:r>
    </w:p>
    <w:p w14:paraId="785AFFC5" w14:textId="35905B50" w:rsidR="00C33036" w:rsidRPr="00C33036" w:rsidRDefault="00C33036" w:rsidP="00C33036">
      <w:pPr>
        <w:pStyle w:val="ListParagraph"/>
        <w:numPr>
          <w:ilvl w:val="0"/>
          <w:numId w:val="2"/>
        </w:numPr>
        <w:suppressAutoHyphens w:val="0"/>
        <w:rPr>
          <w:b/>
          <w:bCs/>
          <w:color w:val="787800"/>
        </w:rPr>
      </w:pPr>
      <w:r>
        <w:t>Pro rata 28 days annual leave plus bank holidays</w:t>
      </w:r>
    </w:p>
    <w:p w14:paraId="26E4BE98" w14:textId="5CC769F8" w:rsidR="00C33036" w:rsidRPr="00EE689A" w:rsidRDefault="00C33036" w:rsidP="00C33036">
      <w:pPr>
        <w:pStyle w:val="ListParagraph"/>
        <w:numPr>
          <w:ilvl w:val="0"/>
          <w:numId w:val="2"/>
        </w:numPr>
        <w:suppressAutoHyphens w:val="0"/>
        <w:rPr>
          <w:b/>
          <w:bCs/>
          <w:color w:val="787800"/>
        </w:rPr>
      </w:pPr>
      <w:r>
        <w:t>Enhanced terms of maternity, paternity and adoption</w:t>
      </w:r>
    </w:p>
    <w:p w14:paraId="59CB56D2" w14:textId="77777777" w:rsidR="00C33036" w:rsidRDefault="00C33036" w:rsidP="00C33036">
      <w:pPr>
        <w:pStyle w:val="ListParagraph"/>
        <w:ind w:left="0"/>
        <w:rPr>
          <w:b/>
          <w:bCs/>
          <w:color w:val="787800"/>
        </w:rPr>
      </w:pPr>
    </w:p>
    <w:p w14:paraId="2B07892A" w14:textId="03471A5F" w:rsidR="00C33036" w:rsidRDefault="00C33036" w:rsidP="00C33036">
      <w:pPr>
        <w:pStyle w:val="ListParagraph"/>
        <w:ind w:left="0"/>
        <w:rPr>
          <w:b/>
          <w:bCs/>
          <w:color w:val="787800"/>
        </w:rPr>
      </w:pPr>
      <w:r>
        <w:rPr>
          <w:b/>
          <w:bCs/>
          <w:color w:val="787800"/>
        </w:rPr>
        <w:t>Timetable</w:t>
      </w:r>
    </w:p>
    <w:p w14:paraId="5B25C9E0" w14:textId="77777777" w:rsidR="00C33036" w:rsidRDefault="00C33036" w:rsidP="00C33036">
      <w:pPr>
        <w:pStyle w:val="ListParagraph"/>
        <w:ind w:left="360"/>
        <w:rPr>
          <w:b/>
          <w:bCs/>
          <w:color w:val="787800"/>
        </w:rPr>
      </w:pPr>
    </w:p>
    <w:p w14:paraId="53BE8A5D" w14:textId="77777777" w:rsidR="00C33036" w:rsidRDefault="00C33036" w:rsidP="00C33036">
      <w:pPr>
        <w:pStyle w:val="ListParagraph"/>
        <w:numPr>
          <w:ilvl w:val="0"/>
          <w:numId w:val="4"/>
        </w:numPr>
        <w:rPr>
          <w:b/>
          <w:bCs/>
          <w:color w:val="787800"/>
        </w:rPr>
      </w:pPr>
      <w:r>
        <w:t>19 January 2026 job advertisement goes live</w:t>
      </w:r>
    </w:p>
    <w:p w14:paraId="4FCEF284" w14:textId="77777777" w:rsidR="00C33036" w:rsidRDefault="00C33036" w:rsidP="00C33036">
      <w:pPr>
        <w:pStyle w:val="ListParagraph"/>
        <w:numPr>
          <w:ilvl w:val="0"/>
          <w:numId w:val="4"/>
        </w:numPr>
        <w:rPr>
          <w:b/>
          <w:bCs/>
          <w:color w:val="787800"/>
        </w:rPr>
      </w:pPr>
      <w:r>
        <w:t xml:space="preserve">Closing date for applications:  Sunday 15 February 2026 </w:t>
      </w:r>
    </w:p>
    <w:p w14:paraId="513A9EE6" w14:textId="77777777" w:rsidR="00C33036" w:rsidRDefault="00C33036" w:rsidP="00C33036">
      <w:pPr>
        <w:pStyle w:val="ListParagraph"/>
        <w:numPr>
          <w:ilvl w:val="0"/>
          <w:numId w:val="4"/>
        </w:numPr>
        <w:rPr>
          <w:b/>
          <w:bCs/>
          <w:color w:val="787800"/>
        </w:rPr>
      </w:pPr>
      <w:r>
        <w:t>Week starting 23 February 2026 interviews of shortlisted candidates</w:t>
      </w:r>
    </w:p>
    <w:p w14:paraId="49A7FE3E" w14:textId="77777777" w:rsidR="00D82CF8" w:rsidRDefault="00D82CF8">
      <w:pPr>
        <w:pStyle w:val="ListParagraph"/>
        <w:ind w:left="360"/>
        <w:rPr>
          <w:b/>
          <w:bCs/>
          <w:color w:val="787800"/>
        </w:rPr>
      </w:pPr>
    </w:p>
    <w:p w14:paraId="54A2B2B5" w14:textId="77777777" w:rsidR="00D82CF8" w:rsidRDefault="00000000">
      <w:pPr>
        <w:rPr>
          <w:b/>
          <w:bCs/>
          <w:color w:val="787800"/>
        </w:rPr>
      </w:pPr>
      <w:r>
        <w:rPr>
          <w:b/>
          <w:bCs/>
          <w:color w:val="787800"/>
        </w:rPr>
        <w:t>How to apply</w:t>
      </w:r>
    </w:p>
    <w:p w14:paraId="00AE9D01" w14:textId="77777777" w:rsidR="00D82CF8" w:rsidRDefault="00000000">
      <w:pPr>
        <w:rPr>
          <w:b/>
          <w:bCs/>
        </w:rPr>
      </w:pPr>
      <w:r>
        <w:t xml:space="preserve">If you are interested in applying for this role, please download the </w:t>
      </w:r>
      <w:r>
        <w:rPr>
          <w:b/>
          <w:bCs/>
        </w:rPr>
        <w:t xml:space="preserve">application form here. </w:t>
      </w:r>
    </w:p>
    <w:p w14:paraId="45C9DB45" w14:textId="77777777" w:rsidR="00D82CF8" w:rsidRDefault="00000000">
      <w:r>
        <w:rPr>
          <w:b/>
          <w:bCs/>
        </w:rPr>
        <w:t>In addition</w:t>
      </w:r>
      <w:r>
        <w:t>, attach a comprehensive CV of no more than 2 pages detailing your achievements relating to the roles and responsibilities highlighted above and include a supporting statement with evidence of how you meet each of the criteria set out in the person specification with examples explaining what you achieved against organisational goals.</w:t>
      </w:r>
    </w:p>
    <w:p w14:paraId="6BEDD0D7" w14:textId="77777777" w:rsidR="00D82CF8" w:rsidRDefault="00000000">
      <w:r>
        <w:t xml:space="preserve">Please send your application to </w:t>
      </w:r>
      <w:hyperlink r:id="rId7">
        <w:r w:rsidR="00D82CF8">
          <w:rPr>
            <w:rStyle w:val="Hyperlink"/>
          </w:rPr>
          <w:t>info@snowdonia-society.org.uk</w:t>
        </w:r>
      </w:hyperlink>
    </w:p>
    <w:p w14:paraId="2C27C99C" w14:textId="77777777" w:rsidR="00D82CF8" w:rsidRDefault="00D82CF8"/>
    <w:sectPr w:rsidR="00D82CF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D26A1"/>
    <w:multiLevelType w:val="multilevel"/>
    <w:tmpl w:val="35322A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860A38"/>
    <w:multiLevelType w:val="multilevel"/>
    <w:tmpl w:val="58ECF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EF717AA"/>
    <w:multiLevelType w:val="multilevel"/>
    <w:tmpl w:val="08620F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9ED17FF"/>
    <w:multiLevelType w:val="hybridMultilevel"/>
    <w:tmpl w:val="ABAE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119EF"/>
    <w:multiLevelType w:val="multilevel"/>
    <w:tmpl w:val="5B1E25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3724B65"/>
    <w:multiLevelType w:val="multilevel"/>
    <w:tmpl w:val="2A1828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FD32027"/>
    <w:multiLevelType w:val="multilevel"/>
    <w:tmpl w:val="48E4C85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2134205652">
    <w:abstractNumId w:val="1"/>
  </w:num>
  <w:num w:numId="2" w16cid:durableId="668023249">
    <w:abstractNumId w:val="5"/>
  </w:num>
  <w:num w:numId="3" w16cid:durableId="1490707877">
    <w:abstractNumId w:val="0"/>
  </w:num>
  <w:num w:numId="4" w16cid:durableId="487022460">
    <w:abstractNumId w:val="2"/>
  </w:num>
  <w:num w:numId="5" w16cid:durableId="1601599445">
    <w:abstractNumId w:val="6"/>
  </w:num>
  <w:num w:numId="6" w16cid:durableId="1228801132">
    <w:abstractNumId w:val="4"/>
  </w:num>
  <w:num w:numId="7" w16cid:durableId="1773209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F8"/>
    <w:rsid w:val="00B02121"/>
    <w:rsid w:val="00C33036"/>
    <w:rsid w:val="00CE3374"/>
    <w:rsid w:val="00D82CF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C9CF"/>
  <w15:docId w15:val="{207AA085-108D-4564-B12D-D7F14990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6E2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E2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6E2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6E2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E2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6E2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E2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E2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E2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E214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6E214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6E214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E2146"/>
    <w:rPr>
      <w:i/>
      <w:iCs/>
      <w:color w:val="404040" w:themeColor="text1" w:themeTint="BF"/>
    </w:rPr>
  </w:style>
  <w:style w:type="character" w:styleId="IntenseEmphasis">
    <w:name w:val="Intense Emphasis"/>
    <w:basedOn w:val="DefaultParagraphFont"/>
    <w:uiPriority w:val="21"/>
    <w:qFormat/>
    <w:rsid w:val="006E2146"/>
    <w:rPr>
      <w:i/>
      <w:iCs/>
      <w:color w:val="0F4761" w:themeColor="accent1" w:themeShade="BF"/>
    </w:rPr>
  </w:style>
  <w:style w:type="character" w:customStyle="1" w:styleId="IntenseQuoteChar">
    <w:name w:val="Intense Quote Char"/>
    <w:basedOn w:val="DefaultParagraphFont"/>
    <w:link w:val="IntenseQuote"/>
    <w:uiPriority w:val="30"/>
    <w:qFormat/>
    <w:rsid w:val="006E2146"/>
    <w:rPr>
      <w:i/>
      <w:iCs/>
      <w:color w:val="0F4761" w:themeColor="accent1" w:themeShade="BF"/>
    </w:rPr>
  </w:style>
  <w:style w:type="character" w:styleId="IntenseReference">
    <w:name w:val="Intense Reference"/>
    <w:basedOn w:val="DefaultParagraphFont"/>
    <w:uiPriority w:val="32"/>
    <w:qFormat/>
    <w:rsid w:val="006E2146"/>
    <w:rPr>
      <w:b/>
      <w:bCs/>
      <w:smallCaps/>
      <w:color w:val="0F4761" w:themeColor="accent1" w:themeShade="BF"/>
      <w:spacing w:val="5"/>
    </w:rPr>
  </w:style>
  <w:style w:type="character" w:styleId="Hyperlink">
    <w:name w:val="Hyperlink"/>
    <w:basedOn w:val="DefaultParagraphFont"/>
    <w:uiPriority w:val="99"/>
    <w:unhideWhenUsed/>
    <w:rsid w:val="00192348"/>
    <w:rPr>
      <w:color w:val="467886" w:themeColor="hyperlink"/>
      <w:u w:val="single"/>
    </w:rPr>
  </w:style>
  <w:style w:type="character" w:styleId="UnresolvedMention">
    <w:name w:val="Unresolved Mention"/>
    <w:basedOn w:val="DefaultParagraphFont"/>
    <w:uiPriority w:val="99"/>
    <w:semiHidden/>
    <w:unhideWhenUsed/>
    <w:qFormat/>
    <w:rsid w:val="00192348"/>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6E2146"/>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E2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146"/>
    <w:pPr>
      <w:spacing w:before="160"/>
      <w:jc w:val="center"/>
    </w:pPr>
    <w:rPr>
      <w:i/>
      <w:iCs/>
      <w:color w:val="404040" w:themeColor="text1" w:themeTint="BF"/>
    </w:rPr>
  </w:style>
  <w:style w:type="paragraph" w:styleId="ListParagraph">
    <w:name w:val="List Paragraph"/>
    <w:basedOn w:val="Normal"/>
    <w:uiPriority w:val="34"/>
    <w:qFormat/>
    <w:rsid w:val="006E2146"/>
    <w:pPr>
      <w:ind w:left="720"/>
      <w:contextualSpacing/>
    </w:pPr>
  </w:style>
  <w:style w:type="paragraph" w:styleId="IntenseQuote">
    <w:name w:val="Intense Quote"/>
    <w:basedOn w:val="Normal"/>
    <w:next w:val="Normal"/>
    <w:link w:val="IntenseQuoteChar"/>
    <w:uiPriority w:val="30"/>
    <w:qFormat/>
    <w:rsid w:val="006E2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Revision">
    <w:name w:val="Revision"/>
    <w:hidden/>
    <w:uiPriority w:val="99"/>
    <w:semiHidden/>
    <w:rsid w:val="00C33036"/>
    <w:pPr>
      <w:suppressAutoHyphens w:val="0"/>
    </w:pPr>
  </w:style>
  <w:style w:type="character" w:styleId="CommentReference">
    <w:name w:val="annotation reference"/>
    <w:basedOn w:val="DefaultParagraphFont"/>
    <w:uiPriority w:val="99"/>
    <w:semiHidden/>
    <w:unhideWhenUsed/>
    <w:rsid w:val="00C33036"/>
    <w:rPr>
      <w:sz w:val="16"/>
      <w:szCs w:val="16"/>
    </w:rPr>
  </w:style>
  <w:style w:type="paragraph" w:styleId="CommentText">
    <w:name w:val="annotation text"/>
    <w:basedOn w:val="Normal"/>
    <w:link w:val="CommentTextChar"/>
    <w:uiPriority w:val="99"/>
    <w:unhideWhenUsed/>
    <w:rsid w:val="00C33036"/>
    <w:pPr>
      <w:suppressAutoHyphens w:val="0"/>
      <w:spacing w:line="240" w:lineRule="auto"/>
    </w:pPr>
    <w:rPr>
      <w:sz w:val="20"/>
      <w:szCs w:val="20"/>
    </w:rPr>
  </w:style>
  <w:style w:type="character" w:customStyle="1" w:styleId="CommentTextChar">
    <w:name w:val="Comment Text Char"/>
    <w:basedOn w:val="DefaultParagraphFont"/>
    <w:link w:val="CommentText"/>
    <w:uiPriority w:val="99"/>
    <w:rsid w:val="00C330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nowdonia-society.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4E7F-4C69-4239-A117-B5B06FB9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Beaumont</dc:creator>
  <dc:description/>
  <cp:lastModifiedBy>Debbie Pritchard</cp:lastModifiedBy>
  <cp:revision>3</cp:revision>
  <cp:lastPrinted>2026-01-10T12:37:00Z</cp:lastPrinted>
  <dcterms:created xsi:type="dcterms:W3CDTF">2026-01-19T14:00:00Z</dcterms:created>
  <dcterms:modified xsi:type="dcterms:W3CDTF">2026-01-19T14:03:00Z</dcterms:modified>
  <dc:language>cy-GB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db5ebcdc-b0e2-4fee-9522-7f0a65f03902</vt:lpwstr>
  </property>
</Properties>
</file>